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E6" w:rsidRDefault="001C0BE6" w:rsidP="00906033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Instrumen Penjaminan Kualitas Konten PDITT</w:t>
      </w:r>
    </w:p>
    <w:p w:rsidR="00906033" w:rsidRDefault="00906033" w:rsidP="00906033">
      <w:pPr>
        <w:spacing w:after="0"/>
        <w:rPr>
          <w:lang w:val="en-US"/>
        </w:rPr>
      </w:pP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Mata Kuliah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URL/Alamat Website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Pengusul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Perguruan Tinggi Pengusul</w:t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Reviewer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1C0BE6">
      <w:pPr>
        <w:rPr>
          <w:lang w:val="en-US"/>
        </w:rPr>
      </w:pPr>
    </w:p>
    <w:p w:rsidR="00254AAF" w:rsidRDefault="00254AAF" w:rsidP="001C0BE6">
      <w:pPr>
        <w:rPr>
          <w:lang w:val="en-US"/>
        </w:rPr>
      </w:pPr>
      <w:r>
        <w:rPr>
          <w:lang w:val="en-US"/>
        </w:rPr>
        <w:t>Berilah tanda cek (</w:t>
      </w:r>
      <w:r>
        <w:rPr>
          <w:rFonts w:cstheme="minorHAnsi"/>
          <w:lang w:val="en-US"/>
        </w:rPr>
        <w:t>√) pada kolom skor sesuai dengan penilaian 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60"/>
        <w:gridCol w:w="2700"/>
      </w:tblGrid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1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Kurang</w:t>
            </w:r>
          </w:p>
        </w:tc>
      </w:tr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2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Cukup</w:t>
            </w:r>
          </w:p>
        </w:tc>
      </w:tr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3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 xml:space="preserve">Baik </w:t>
            </w:r>
          </w:p>
        </w:tc>
      </w:tr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4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Sangat Baik</w:t>
            </w:r>
          </w:p>
        </w:tc>
      </w:tr>
      <w:tr w:rsidR="00F2023C" w:rsidTr="0039558E">
        <w:tc>
          <w:tcPr>
            <w:tcW w:w="468" w:type="dxa"/>
          </w:tcPr>
          <w:p w:rsidR="00F2023C" w:rsidRPr="0017753D" w:rsidRDefault="00F2023C" w:rsidP="001C0BE6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F2023C" w:rsidRPr="0017753D" w:rsidRDefault="00F2023C" w:rsidP="001C0BE6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F2023C" w:rsidRPr="0017753D" w:rsidRDefault="00F2023C" w:rsidP="001C0BE6">
            <w:pPr>
              <w:rPr>
                <w:lang w:val="en-US"/>
              </w:rPr>
            </w:pPr>
          </w:p>
        </w:tc>
      </w:tr>
    </w:tbl>
    <w:tbl>
      <w:tblPr>
        <w:tblW w:w="10637" w:type="dxa"/>
        <w:tblInd w:w="103" w:type="dxa"/>
        <w:tblLayout w:type="fixed"/>
        <w:tblLook w:val="04A0"/>
      </w:tblPr>
      <w:tblGrid>
        <w:gridCol w:w="560"/>
        <w:gridCol w:w="7100"/>
        <w:gridCol w:w="709"/>
        <w:gridCol w:w="708"/>
        <w:gridCol w:w="709"/>
        <w:gridCol w:w="851"/>
      </w:tblGrid>
      <w:tr w:rsidR="00254AAF" w:rsidRPr="001C0BE6" w:rsidTr="008313FA">
        <w:trPr>
          <w:trHeight w:val="4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No</w:t>
            </w: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Rambu-Rambu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Skor</w:t>
            </w:r>
            <w:proofErr w:type="spellEnd"/>
          </w:p>
        </w:tc>
      </w:tr>
      <w:tr w:rsidR="00254AAF" w:rsidRPr="001C0BE6" w:rsidTr="008313FA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7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4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9D1B0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Struktur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materi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jelas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pokok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bahasan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sub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pokok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bahasannya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jelas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masing-mas</w:t>
            </w:r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ing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ada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pengantar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penjelasan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ringkasannya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F02E1B" w:rsidP="00F02E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Konten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disajikan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254AAF"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bahasa</w:t>
            </w:r>
            <w:proofErr w:type="spellEnd"/>
            <w:r w:rsidR="00254AAF"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yang </w:t>
            </w:r>
            <w:proofErr w:type="spellStart"/>
            <w:r w:rsidR="00254AAF"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komunikatif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lengkap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terdapat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tautan-tautan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ke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situs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atau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dokumen-dokumen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untuk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memperkaya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konten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Ragam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objek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(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teks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gambar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audio, video,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animasi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simulasi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) yang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dipilih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tepat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sesuai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dengan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kebutuhan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karakter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capaian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Tercantum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semua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referensi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yang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digunakan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khusus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untuk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referensi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daring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disediakan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tautan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untuk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memudahkan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Tersedia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tautan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istilah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maknanya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daftar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notasi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daftar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simbol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terutama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apabila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sering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disebut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dalam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teks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Umpan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balik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bersifat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membandingkan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kinerja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dengan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kriteria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yang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telah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ditetapkan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Tampilan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visual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jelas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teks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mudah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dibaca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grafik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r w:rsidRPr="001C0BE6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Cs w:val="24"/>
                <w:lang w:val="en-US"/>
              </w:rPr>
              <w:t>chart</w:t>
            </w:r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diberi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label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memadai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bebas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gangguan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visual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>Perilaku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>antarmuka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>konsisten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>bisa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lang w:val="en-US"/>
              </w:rPr>
              <w:t>diprediksi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Dapat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diakses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menggunakan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perangkat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dengan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alat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bantu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ataupun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perangkat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portabel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r w:rsidRPr="005A6710">
              <w:rPr>
                <w:rFonts w:ascii="Calibri" w:eastAsia="Times New Roman" w:hAnsi="Calibri" w:cs="Calibri"/>
                <w:i/>
                <w:noProof w:val="0"/>
                <w:color w:val="000000"/>
                <w:lang w:val="en-US"/>
              </w:rPr>
              <w:t>mobil</w:t>
            </w:r>
            <w:r w:rsidR="005A6710" w:rsidRPr="005A6710">
              <w:rPr>
                <w:rFonts w:ascii="Calibri" w:eastAsia="Times New Roman" w:hAnsi="Calibri" w:cs="Calibri"/>
                <w:i/>
                <w:noProof w:val="0"/>
                <w:color w:val="000000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</w:tbl>
    <w:p w:rsidR="008A24E7" w:rsidRDefault="008A24E7"/>
    <w:p w:rsidR="00906033" w:rsidRDefault="006D6C7D" w:rsidP="008A24E7">
      <w:pPr>
        <w:rPr>
          <w:lang w:val="en-US"/>
        </w:rPr>
      </w:pPr>
      <w:r>
        <w:rPr>
          <w:lang w:val="en-US"/>
        </w:rPr>
        <w:lastRenderedPageBreak/>
        <w:pict>
          <v:rect id="Rectangle 2" o:spid="_x0000_s1026" style="position:absolute;margin-left:0;margin-top:33.9pt;width:535.7pt;height:128.9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Mr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">
            <w10:wrap type="square"/>
          </v:rect>
        </w:pict>
      </w:r>
      <w:r w:rsidR="007855D8">
        <w:rPr>
          <w:lang w:val="en-US"/>
        </w:rPr>
        <w:t>Komentar</w:t>
      </w:r>
      <w:r w:rsidR="001D5648">
        <w:rPr>
          <w:lang w:val="en-US"/>
        </w:rPr>
        <w:t>/Catatan</w:t>
      </w:r>
      <w:r w:rsidR="007855D8">
        <w:rPr>
          <w:lang w:val="en-US"/>
        </w:rPr>
        <w:t>:</w:t>
      </w:r>
    </w:p>
    <w:p w:rsidR="00906033" w:rsidRDefault="00906033" w:rsidP="008A24E7">
      <w:pPr>
        <w:rPr>
          <w:lang w:val="en-US"/>
        </w:rPr>
      </w:pPr>
    </w:p>
    <w:p w:rsidR="008A24E7" w:rsidRPr="00906033" w:rsidRDefault="008A24E7" w:rsidP="00906033">
      <w:pPr>
        <w:jc w:val="center"/>
      </w:pPr>
      <w:r w:rsidRPr="00871DF6">
        <w:rPr>
          <w:b/>
          <w:sz w:val="28"/>
          <w:szCs w:val="28"/>
        </w:rPr>
        <w:t>Komponen Kelengkapan MK PDITT</w:t>
      </w:r>
    </w:p>
    <w:tbl>
      <w:tblPr>
        <w:tblW w:w="10923" w:type="dxa"/>
        <w:tblInd w:w="93" w:type="dxa"/>
        <w:shd w:val="clear" w:color="auto" w:fill="FFFFFF" w:themeFill="background1"/>
        <w:tblLook w:val="04A0"/>
      </w:tblPr>
      <w:tblGrid>
        <w:gridCol w:w="2709"/>
        <w:gridCol w:w="4677"/>
        <w:gridCol w:w="1714"/>
        <w:gridCol w:w="1823"/>
      </w:tblGrid>
      <w:tr w:rsidR="001D5648" w:rsidRPr="002A67BE" w:rsidTr="00EF3A7C">
        <w:trPr>
          <w:trHeight w:val="521"/>
        </w:trPr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D5648" w:rsidRPr="005F760C" w:rsidRDefault="005F760C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Butir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 w:rsidRPr="002A67BE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Sub-</w:t>
            </w:r>
            <w:r w:rsidR="005F760C"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Butir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648" w:rsidRPr="001D5648" w:rsidRDefault="001D5648" w:rsidP="005F76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Keterangan</w:t>
            </w:r>
            <w:r w:rsidR="00F2023C"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 xml:space="preserve"> (beri tanda cek, </w:t>
            </w:r>
            <w:r w:rsidR="00F2023C">
              <w:rPr>
                <w:rFonts w:cstheme="minorHAnsi"/>
                <w:lang w:val="en-US"/>
              </w:rPr>
              <w:t>√)</w:t>
            </w:r>
          </w:p>
        </w:tc>
      </w:tr>
      <w:tr w:rsidR="001D5648" w:rsidRPr="002A67BE" w:rsidTr="00EF3A7C">
        <w:trPr>
          <w:trHeight w:val="520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D5648" w:rsidRPr="002A67BE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648" w:rsidRPr="002A67BE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648" w:rsidRPr="001D5648" w:rsidRDefault="001D5648" w:rsidP="005F76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Ada/Ya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648" w:rsidRPr="001D5648" w:rsidRDefault="001D5648" w:rsidP="005F76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Tidak/Tidak Ada</w:t>
            </w: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Identitas</w:t>
            </w:r>
            <w:r w:rsidRPr="005F760C">
              <w:rPr>
                <w:rFonts w:ascii="Arial Narrow" w:eastAsia="Times New Roman" w:hAnsi="Arial Narrow" w:cs="Times New Roman"/>
                <w:color w:val="000000"/>
              </w:rPr>
              <w:t xml:space="preserve"> mata kuliah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Nama mata kuliah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Kode mata kuliah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Beban SKS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Jenjang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Nama Perguruan Tinggi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Dosen Pengasuh&amp; tutor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864A75" w:rsidP="00864A7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F</w:t>
            </w:r>
            <w:r w:rsidR="001D5648" w:rsidRPr="002A67BE">
              <w:rPr>
                <w:rFonts w:ascii="Arial Narrow" w:eastAsia="Times New Roman" w:hAnsi="Arial Narrow" w:cs="Times New Roman"/>
                <w:color w:val="000000"/>
              </w:rPr>
              <w:t>oto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Nama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Alamat email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Nomor ponsel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Profil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41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Salam pembuka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(</w:t>
            </w: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Dengan b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ahasa komunikatif menyapa mahasiswa)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Deskripsi Matakuliah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Relevansi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Kemanfaatan MK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Capaian Pembelajaran </w:t>
            </w:r>
          </w:p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Cara belajar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 Kompetensi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Peta Kompetensi &amp; Peta Program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3E4ED5">
        <w:trPr>
          <w:trHeight w:hRule="exact" w:val="621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Penjelasan level </w:t>
            </w:r>
            <w:r w:rsidR="003E4ED5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capaian berdasar taksonomi 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Bloom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Jadwal/Durasi Perkuliahan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Penjelasan durasi perkuliahan per babak, tenggat waktu penting bagi mahasiswa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4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Rencana Babak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GBPP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 (</w:t>
            </w:r>
            <w:r w:rsidRPr="001D5648">
              <w:rPr>
                <w:rFonts w:ascii="Arial Narrow" w:eastAsia="Times New Roman" w:hAnsi="Arial Narrow" w:cs="Times New Roman"/>
                <w:i/>
                <w:color w:val="000000"/>
              </w:rPr>
              <w:t>course outline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)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: Lengkap untuk 1 mk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41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Rencana pelaksanaan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043B67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SAP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 (untuk setiap babak)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  <w:r w:rsidR="00043B67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jenis 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kegiatan, kapan,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Rencana Asesmen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Tugas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Latihan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Kuis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UTS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UAS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lastRenderedPageBreak/>
              <w:t>Bahan  setiap babak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(diisi untuk setiap babak sejumlah babak proses pembelajaran yang dirancang)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Info awal (ringkasan, pemandu, dll)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Materi bacaan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Link ke sumber lain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Slides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Video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Animasi (misal: 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Flash</w:t>
            </w:r>
            <w:r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Latihan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Tugas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Quiz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Strategi interaksi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Forum diskusi mhs 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Chat/Vicon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Kerja kelompok mhs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Upload Tugas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Pengumuman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Referensi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 xml:space="preserve">Daftar pustaka buku dan </w:t>
            </w:r>
            <w:r w:rsidR="005F760C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bahan ajar/buku elektronik 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 xml:space="preserve">(lengkap dengan </w:t>
            </w:r>
            <w:r w:rsidR="005F760C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URL 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akses)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Daftar Istilah</w:t>
            </w:r>
            <w:r w:rsidR="005F760C" w:rsidRPr="005F760C">
              <w:rPr>
                <w:rFonts w:ascii="Arial Narrow" w:eastAsia="Times New Roman" w:hAnsi="Arial Narrow" w:cs="Times New Roman"/>
                <w:color w:val="000000"/>
              </w:rPr>
              <w:t xml:space="preserve"> (glosarium)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Definisi dan batasan kata-kata sukar (dapat dilengkapi dengan link ke kamus/ensiklopedia elektronik)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UAS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Soal, tugas, dll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UTS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EF3A7C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S</w:t>
            </w:r>
            <w:r w:rsidR="001D5648" w:rsidRPr="002A67BE">
              <w:rPr>
                <w:rFonts w:ascii="Arial Narrow" w:eastAsia="Times New Roman" w:hAnsi="Arial Narrow" w:cs="Times New Roman"/>
                <w:color w:val="000000"/>
              </w:rPr>
              <w:t>oal, tugas, dll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6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Evaluasi MK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 Kuesioner pasca perkuliahan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Pre Test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Jika ada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Post test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Jika ada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6107C1" w:rsidRDefault="00EA7491">
      <w:pPr>
        <w:rPr>
          <w:lang w:val="en-US"/>
        </w:rPr>
      </w:pPr>
    </w:p>
    <w:p w:rsidR="00EE1668" w:rsidRDefault="00E449B2">
      <w:pPr>
        <w:rPr>
          <w:lang w:val="en-US"/>
        </w:rPr>
      </w:pPr>
      <w:r>
        <w:rPr>
          <w:lang w:val="en-US"/>
        </w:rPr>
        <w:pict>
          <v:rect id="Rectangle 3" o:spid="_x0000_s1027" style="position:absolute;margin-left:.95pt;margin-top:34.6pt;width:540.55pt;height:207.9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rIAIAAD0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">
            <w10:wrap type="square"/>
          </v:rect>
        </w:pict>
      </w:r>
      <w:r w:rsidR="00EE1668">
        <w:rPr>
          <w:lang w:val="en-US"/>
        </w:rPr>
        <w:t xml:space="preserve">Komentar/Catatan: </w:t>
      </w:r>
    </w:p>
    <w:p w:rsidR="00F2023C" w:rsidRDefault="00F2023C">
      <w:pPr>
        <w:rPr>
          <w:lang w:val="en-US"/>
        </w:rPr>
      </w:pPr>
    </w:p>
    <w:p w:rsidR="00F2023C" w:rsidRPr="00F2023C" w:rsidRDefault="00F2023C">
      <w:pPr>
        <w:rPr>
          <w:lang w:val="en-US"/>
        </w:rPr>
      </w:pPr>
    </w:p>
    <w:sectPr w:rsidR="00F2023C" w:rsidRPr="00F2023C" w:rsidSect="0078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4E8"/>
    <w:multiLevelType w:val="hybridMultilevel"/>
    <w:tmpl w:val="CF8014BA"/>
    <w:lvl w:ilvl="0" w:tplc="3D32F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06078"/>
    <w:multiLevelType w:val="hybridMultilevel"/>
    <w:tmpl w:val="7080583E"/>
    <w:lvl w:ilvl="0" w:tplc="3D32F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765A5"/>
    <w:multiLevelType w:val="hybridMultilevel"/>
    <w:tmpl w:val="63A4EC1E"/>
    <w:lvl w:ilvl="0" w:tplc="3D32F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0BE6"/>
    <w:rsid w:val="00043B67"/>
    <w:rsid w:val="0017753D"/>
    <w:rsid w:val="001C0BE6"/>
    <w:rsid w:val="001D5648"/>
    <w:rsid w:val="001E4B59"/>
    <w:rsid w:val="001F6573"/>
    <w:rsid w:val="00254AAF"/>
    <w:rsid w:val="0037185B"/>
    <w:rsid w:val="0039558E"/>
    <w:rsid w:val="003E4ED5"/>
    <w:rsid w:val="004611DB"/>
    <w:rsid w:val="004922A3"/>
    <w:rsid w:val="005A6710"/>
    <w:rsid w:val="005F760C"/>
    <w:rsid w:val="006B3790"/>
    <w:rsid w:val="006D6C7D"/>
    <w:rsid w:val="006F28F8"/>
    <w:rsid w:val="007855D8"/>
    <w:rsid w:val="008313FA"/>
    <w:rsid w:val="00864A75"/>
    <w:rsid w:val="008730FF"/>
    <w:rsid w:val="008A24E7"/>
    <w:rsid w:val="008D68BB"/>
    <w:rsid w:val="00906033"/>
    <w:rsid w:val="009414F8"/>
    <w:rsid w:val="009D1B0D"/>
    <w:rsid w:val="00A43AE9"/>
    <w:rsid w:val="00BF693A"/>
    <w:rsid w:val="00C11B8B"/>
    <w:rsid w:val="00D637E0"/>
    <w:rsid w:val="00E449B2"/>
    <w:rsid w:val="00EA7491"/>
    <w:rsid w:val="00EE1668"/>
    <w:rsid w:val="00EF3A7C"/>
    <w:rsid w:val="00F02E1B"/>
    <w:rsid w:val="00F2023C"/>
    <w:rsid w:val="00F4388A"/>
    <w:rsid w:val="00FD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D"/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603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BE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06033"/>
    <w:rPr>
      <w:rFonts w:asciiTheme="majorHAnsi" w:eastAsiaTheme="majorEastAsia" w:hAnsiTheme="majorHAnsi" w:cstheme="majorBidi"/>
      <w:b/>
      <w:bCs/>
      <w:noProof/>
      <w:color w:val="000000" w:themeColor="text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25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4E7"/>
    <w:pPr>
      <w:ind w:left="720"/>
      <w:contextualSpacing/>
    </w:pPr>
    <w:rPr>
      <w:noProof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D"/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603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BE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06033"/>
    <w:rPr>
      <w:rFonts w:asciiTheme="majorHAnsi" w:eastAsiaTheme="majorEastAsia" w:hAnsiTheme="majorHAnsi" w:cstheme="majorBidi"/>
      <w:b/>
      <w:bCs/>
      <w:noProof/>
      <w:color w:val="000000" w:themeColor="text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25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4E7"/>
    <w:pPr>
      <w:ind w:left="720"/>
      <w:contextualSpacing/>
    </w:pPr>
    <w:rPr>
      <w:noProof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Wibawanto</dc:creator>
  <cp:lastModifiedBy>user</cp:lastModifiedBy>
  <cp:revision>2</cp:revision>
  <dcterms:created xsi:type="dcterms:W3CDTF">2018-03-23T02:49:00Z</dcterms:created>
  <dcterms:modified xsi:type="dcterms:W3CDTF">2018-03-23T02:49:00Z</dcterms:modified>
</cp:coreProperties>
</file>